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B939ADA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18A89B61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175D8739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7A1944E9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3675891E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BC6568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BC6568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BC6568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561A2215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BC6568" w14:paraId="439A65D5" w14:textId="77777777">
      <w:pPr>
        <w:jc w:val="center"/>
        <w:rPr>
          <w:rFonts w:cs="Arial"/>
          <w:b/>
        </w:rPr>
      </w:pPr>
      <w:r w:rsidRPr="00BC6568">
        <w:rPr>
          <w:rFonts w:cs="Arial"/>
          <w:b/>
        </w:rPr>
        <w:t>FACTORY MANAGEMENT d.o.o., OIB: 05331508989, Ližnjan, Selo 46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15416CEE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09FCA40E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3C2E6C67" w14:textId="77777777">
      <w:pPr>
        <w:jc w:val="both"/>
        <w:rPr>
          <w:rFonts w:cs="Arial"/>
        </w:rPr>
      </w:pPr>
    </w:p>
    <w:p w:rsidRPr="00BE62FB" w:rsidR="004F3811" w:rsidP="004F3811" w:rsidRDefault="004F3811" w14:paraId="5C01718D" w14:textId="77777777">
      <w:pPr>
        <w:jc w:val="both"/>
        <w:rPr>
          <w:rFonts w:cs="Arial"/>
        </w:rPr>
      </w:pPr>
    </w:p>
    <w:p w:rsidRPr="00BE62FB" w:rsidR="004F3811" w:rsidP="004F3811" w:rsidRDefault="004F3811" w14:paraId="3E6E08A9" w14:textId="77777777">
      <w:pPr>
        <w:jc w:val="both"/>
        <w:rPr>
          <w:rFonts w:cs="Arial"/>
        </w:rPr>
      </w:pPr>
    </w:p>
    <w:p w:rsidRPr="00BE62FB" w:rsidR="004F3811" w:rsidP="004F3811" w:rsidRDefault="004F3811" w14:paraId="1E4F1E7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5C50008F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0432658A" w14:textId="77777777">
      <w:pPr>
        <w:jc w:val="both"/>
        <w:rPr>
          <w:rFonts w:cs="Arial"/>
        </w:rPr>
      </w:pPr>
    </w:p>
    <w:p w:rsidRPr="00BE62FB" w:rsidR="004F3811" w:rsidP="004F3811" w:rsidRDefault="004F3811" w14:paraId="1C6E0EB7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BC6568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45374312" w14:textId="77777777">
      <w:pPr>
        <w:jc w:val="center"/>
        <w:rPr>
          <w:rFonts w:cs="Arial"/>
        </w:rPr>
      </w:pPr>
    </w:p>
    <w:p w:rsidRPr="00BE62FB" w:rsidR="004F3811" w:rsidP="004F3811" w:rsidRDefault="004F3811" w14:paraId="7414D30A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4F3811" w:rsidRDefault="004F3811" w14:paraId="5DF12E1A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BC6568" w:rsidP="004F3811" w:rsidRDefault="00BC6568" w14:paraId="088284E0" w14:textId="086F4265">
      <w:pPr>
        <w:ind w:firstLine="705"/>
        <w:jc w:val="both"/>
        <w:rPr>
          <w:rFonts w:cs="Arial"/>
        </w:rPr>
      </w:pPr>
      <w:r>
        <w:rPr>
          <w:rFonts w:cs="Arial"/>
        </w:rPr>
        <w:t>Za predlagatelja/dužnika: pun. Tomi Miladinović, odvjetnik iz Pule</w:t>
      </w:r>
      <w:r w:rsidR="00657F0B">
        <w:rPr>
          <w:rFonts w:cs="Arial"/>
        </w:rPr>
        <w:t xml:space="preserve"> te zakonska zastupnica dužnika Karin Peruško</w:t>
      </w:r>
    </w:p>
    <w:p w:rsidR="00657F0B" w:rsidP="004F3811" w:rsidRDefault="00657F0B" w14:paraId="2F52E2E7" w14:textId="19D772F7">
      <w:pPr>
        <w:ind w:firstLine="705"/>
        <w:jc w:val="both"/>
        <w:rPr>
          <w:rFonts w:cs="Arial"/>
        </w:rPr>
      </w:pPr>
    </w:p>
    <w:p w:rsidRPr="00BE62FB" w:rsidR="00657F0B" w:rsidP="004F3811" w:rsidRDefault="00657F0B" w14:paraId="7962264C" w14:textId="1D9B4050">
      <w:pPr>
        <w:ind w:firstLine="705"/>
        <w:jc w:val="both"/>
        <w:rPr>
          <w:rFonts w:cs="Arial"/>
        </w:rPr>
      </w:pPr>
      <w:r>
        <w:rPr>
          <w:rFonts w:cs="Arial"/>
        </w:rPr>
        <w:t>Za RH – Dunja Kalčić, temeljem punomoći koju prilaže u spis</w:t>
      </w:r>
    </w:p>
    <w:p w:rsidRPr="00BE62FB" w:rsidR="004F3811" w:rsidP="004F3811" w:rsidRDefault="004F3811" w14:paraId="1230284B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5C869172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3186B834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C6568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BC6568">
        <w:rPr>
          <w:rFonts w:cs="Arial"/>
        </w:rPr>
        <w:t xml:space="preserve">svibnja </w:t>
      </w:r>
      <w:r w:rsidRPr="00BE62FB">
        <w:rPr>
          <w:rFonts w:cs="Arial"/>
        </w:rPr>
        <w:t>20</w:t>
      </w:r>
      <w:r w:rsidR="00BC6568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18556B0D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1BA4EC81" w14:textId="5D3EF3C9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</w:t>
      </w:r>
      <w:r w:rsidR="004414A5">
        <w:rPr>
          <w:rFonts w:cs="Arial"/>
        </w:rPr>
        <w:t>i</w:t>
      </w:r>
      <w:r w:rsidRPr="00BE62FB">
        <w:rPr>
          <w:rFonts w:cs="Arial"/>
        </w:rPr>
        <w:t xml:space="preserve"> koje je poduzeo sud nije utvrđeno da dužnik ima imovine. </w:t>
      </w:r>
    </w:p>
    <w:p w:rsidRPr="00BE62FB" w:rsidR="001A18A5" w:rsidP="004F3811" w:rsidRDefault="001A18A5" w14:paraId="2111D367" w14:textId="77777777">
      <w:pPr>
        <w:ind w:right="-288"/>
        <w:jc w:val="both"/>
        <w:rPr>
          <w:rFonts w:cs="Arial"/>
        </w:rPr>
      </w:pPr>
    </w:p>
    <w:p w:rsidR="004F3811" w:rsidP="004F3811" w:rsidRDefault="004F3811" w14:paraId="43E7D548" w14:textId="66ED4B9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zakonsk</w:t>
      </w:r>
      <w:r w:rsidR="004414A5">
        <w:rPr>
          <w:rFonts w:cs="Arial"/>
        </w:rPr>
        <w:t>a</w:t>
      </w:r>
      <w:r w:rsidRPr="00BE62FB">
        <w:rPr>
          <w:rFonts w:cs="Arial"/>
        </w:rPr>
        <w:t xml:space="preserve"> zastupni</w:t>
      </w:r>
      <w:r w:rsidR="004414A5">
        <w:rPr>
          <w:rFonts w:cs="Arial"/>
        </w:rPr>
        <w:t xml:space="preserve">ca </w:t>
      </w:r>
      <w:r w:rsidRPr="00BE62FB">
        <w:rPr>
          <w:rFonts w:cs="Arial"/>
        </w:rPr>
        <w:t>dužnik</w:t>
      </w:r>
      <w:r w:rsidR="004414A5">
        <w:rPr>
          <w:rFonts w:cs="Arial"/>
        </w:rPr>
        <w:t>a</w:t>
      </w:r>
      <w:r w:rsidRPr="00BE62FB">
        <w:rPr>
          <w:rFonts w:cs="Arial"/>
        </w:rPr>
        <w:t xml:space="preserve"> izjavljuje</w:t>
      </w:r>
      <w:r w:rsidR="004414A5">
        <w:rPr>
          <w:rFonts w:cs="Arial"/>
        </w:rPr>
        <w:t xml:space="preserve"> da  ostaje kod prijedloga da se otvori stečajni postupak nad dužnikom, a to iz razloga što je dužniku onemogućeno poslovanje jer nema računa. Naime, računi koje je dužnik imao otvorene kod banaka su zatvoreni jednostranom odlukom banaka, bez obrazloženja, a druge banke, nisu htjele dužniku otvoriti račune. Naime kada se nekom društvu zatvori račun to društvo izgubi bonitetnu vrijednost i postaje „problematično“ za ostale banke koje zbog toga za to društvo više ne želi otvoriti račune. Inače, dužnik je uredno poslovao i imao je 3 zaposlenika no zbog opisane situacije uslijed zatvaranja računa isto više nije moglo poslovati. Na upit suda zašto je najprije pokrenut postupak likvidacije, a zatim obustavljen, ističe da je do toga došlo uslijed poreznog nadzora radi čega je dužnik morao obustaviti likvidaciju. Na upit suda što je sa imovinom – dugotrajna financijska imovina u iznosu od 477.438,00 kn, koja se navodi u GFI-u na stanicama  sudskog registra, navodim da se radilo o potraživanjima prema trećim osobama koja su otpisana jer se nisu mogla naplatiti zbog nepostojanja računa. </w:t>
      </w:r>
      <w:r w:rsidR="0040343E">
        <w:rPr>
          <w:rFonts w:cs="Arial"/>
        </w:rPr>
        <w:t xml:space="preserve">U vezi problematike računa ja sam 2020., 2021. i 2022. uputila dopis Ministarstvu financija, </w:t>
      </w:r>
      <w:r w:rsidR="0040343E">
        <w:rPr>
          <w:rFonts w:cs="Arial"/>
        </w:rPr>
        <w:lastRenderedPageBreak/>
        <w:t xml:space="preserve">Hrvatskoj udruzi banaka i HNB-a za zaštitu prava i ostvarivanje prava na poduzetničku i gospodarsku slobodnu iz čl. 49. USRH, a sve vezano uz nemogućnost otvaranja poslovnog računa. Radi navedenog, jedina preostala mogućnost za dužnika je otvaranje stečajnog postupka. </w:t>
      </w:r>
    </w:p>
    <w:p w:rsidR="004414A5" w:rsidP="004F3811" w:rsidRDefault="004414A5" w14:paraId="768FB1B5" w14:textId="01A17158">
      <w:pPr>
        <w:ind w:right="-288"/>
        <w:jc w:val="both"/>
        <w:rPr>
          <w:rFonts w:cs="Arial"/>
        </w:rPr>
      </w:pPr>
    </w:p>
    <w:p w:rsidR="004414A5" w:rsidP="004F3811" w:rsidRDefault="0040343E" w14:paraId="2985ED26" w14:textId="14D7841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RH navodi da ima prema dužniku potraživanje u iznosu od 31.371,88 eur. Predlaže da se dužniku imenuje privremeni stečajni upravitelj koji će provjeriti imovinu dužnika, kao i okolnosti vezane uz otpis potraživanja od strane dužnika prema svojim vjerovnicima. Predlaže da sud zatraži od banaka očitovanje o tome kakva je praksa kod zatvaranja računa društava. </w:t>
      </w:r>
    </w:p>
    <w:p w:rsidRPr="00BE62FB" w:rsidR="004414A5" w:rsidP="004F3811" w:rsidRDefault="004414A5" w14:paraId="7D7658B1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FEE1435" w14:textId="77777777">
      <w:pPr>
        <w:ind w:right="-288"/>
        <w:jc w:val="both"/>
        <w:rPr>
          <w:rFonts w:cs="Arial"/>
        </w:rPr>
      </w:pPr>
    </w:p>
    <w:p w:rsidR="0040343E" w:rsidP="004F3811" w:rsidRDefault="004F3811" w14:paraId="512CCF67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</w:t>
      </w:r>
      <w:r w:rsidR="0040343E">
        <w:rPr>
          <w:rFonts w:cs="Arial"/>
        </w:rPr>
        <w:t>a</w:t>
      </w:r>
      <w:r w:rsidRPr="00BE62FB">
        <w:rPr>
          <w:rFonts w:cs="Arial"/>
        </w:rPr>
        <w:t xml:space="preserve"> zastupni</w:t>
      </w:r>
      <w:r w:rsidR="0040343E">
        <w:rPr>
          <w:rFonts w:cs="Arial"/>
        </w:rPr>
        <w:t xml:space="preserve">ca </w:t>
      </w:r>
      <w:r w:rsidRPr="00BE62FB">
        <w:rPr>
          <w:rFonts w:cs="Arial"/>
        </w:rPr>
        <w:t>dužnik</w:t>
      </w:r>
      <w:r w:rsidR="0040343E">
        <w:rPr>
          <w:rFonts w:cs="Arial"/>
        </w:rPr>
        <w:t xml:space="preserve">a izjavljuje da se o svemu detaljno očitovala u podnesku koji je dostavljen sudu 05. svibnja 20223. godine. </w:t>
      </w:r>
    </w:p>
    <w:p w:rsidR="0040343E" w:rsidP="004F3811" w:rsidRDefault="0040343E" w14:paraId="6BC1444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0190AFC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 w14:paraId="4BC7204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12EA04F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64C8BF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0479CC64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A2C163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31E1E17C" w14:textId="77777777">
      <w:pPr>
        <w:ind w:right="-288"/>
        <w:jc w:val="both"/>
        <w:rPr>
          <w:rFonts w:cs="Arial"/>
        </w:rPr>
      </w:pPr>
    </w:p>
    <w:p w:rsidR="00742948" w:rsidP="00742948" w:rsidRDefault="0040343E" w14:paraId="152E90CD" w14:textId="7F1EAC27">
      <w:pPr>
        <w:jc w:val="both"/>
        <w:rPr>
          <w:rFonts w:cs="Arial"/>
        </w:rPr>
      </w:pPr>
      <w:r>
        <w:rPr>
          <w:rFonts w:cs="Arial"/>
        </w:rPr>
        <w:tab/>
        <w:t xml:space="preserve">Dužniku će se imenovati privremeni stečajni upravitelj radi utvrđivanja </w:t>
      </w:r>
      <w:r w:rsidR="00326520">
        <w:rPr>
          <w:rFonts w:cs="Arial"/>
        </w:rPr>
        <w:t>gospodarsko</w:t>
      </w:r>
      <w:r>
        <w:rPr>
          <w:rFonts w:cs="Arial"/>
        </w:rPr>
        <w:t>-financijskog stanja dužnika.</w:t>
      </w:r>
    </w:p>
    <w:p w:rsidR="0040343E" w:rsidP="00742948" w:rsidRDefault="0040343E" w14:paraId="43D21A3A" w14:textId="6E450DEA">
      <w:pPr>
        <w:jc w:val="both"/>
        <w:rPr>
          <w:rFonts w:cs="Arial"/>
        </w:rPr>
      </w:pPr>
    </w:p>
    <w:p w:rsidR="0040343E" w:rsidP="00742948" w:rsidRDefault="0040343E" w14:paraId="6A33CAF5" w14:textId="7225682F">
      <w:pPr>
        <w:jc w:val="both"/>
      </w:pPr>
      <w:r>
        <w:rPr>
          <w:rFonts w:cs="Arial"/>
        </w:rPr>
        <w:tab/>
        <w:t xml:space="preserve">Zatražiti će se od banaka kod kojih je dužnik imao otvorene račune da se očituju o razlozima zatvaranja tih računa, a po potrebi i očitovanje od HNB-a o razlozima takvog postupanja i nemogućnosti otvaranja računa od strane nekog društva. </w:t>
      </w:r>
    </w:p>
    <w:p w:rsidR="00742948" w:rsidP="004F3811" w:rsidRDefault="00742948" w14:paraId="3675D187" w14:textId="30385B4E">
      <w:pPr>
        <w:ind w:right="-288" w:firstLine="708"/>
        <w:jc w:val="both"/>
        <w:rPr>
          <w:rFonts w:cs="Arial"/>
        </w:rPr>
      </w:pPr>
    </w:p>
    <w:p w:rsidR="00326520" w:rsidP="004F3811" w:rsidRDefault="00326520" w14:paraId="7D138CE2" w14:textId="7210BA3A">
      <w:pPr>
        <w:ind w:right="-288" w:firstLine="708"/>
        <w:jc w:val="both"/>
        <w:rPr>
          <w:rFonts w:cs="Arial"/>
        </w:rPr>
      </w:pPr>
    </w:p>
    <w:p w:rsidR="00326520" w:rsidP="004F3811" w:rsidRDefault="00326520" w14:paraId="06C5344A" w14:textId="77777777">
      <w:pPr>
        <w:ind w:right="-288" w:firstLine="708"/>
        <w:jc w:val="both"/>
        <w:rPr>
          <w:rFonts w:cs="Arial"/>
        </w:rPr>
      </w:pPr>
    </w:p>
    <w:p w:rsidR="00326520" w:rsidP="004F3811" w:rsidRDefault="00326520" w14:paraId="0262B14D" w14:textId="1F388894">
      <w:pPr>
        <w:ind w:right="-288" w:firstLine="708"/>
        <w:jc w:val="both"/>
        <w:rPr>
          <w:rFonts w:cs="Arial"/>
        </w:rPr>
      </w:pPr>
    </w:p>
    <w:p w:rsidRPr="00BE62FB" w:rsidR="00326520" w:rsidP="004F3811" w:rsidRDefault="00326520" w14:paraId="56DC52AF" w14:textId="207DDD4E">
      <w:pPr>
        <w:ind w:right="-288" w:firstLine="708"/>
        <w:jc w:val="both"/>
        <w:rPr>
          <w:rFonts w:cs="Arial"/>
        </w:rPr>
      </w:pPr>
      <w:r>
        <w:rPr>
          <w:rFonts w:cs="Arial"/>
        </w:rPr>
        <w:t>Obzirom je u tijeku štrajk sudskih službenika, ovaj zapisnik je sastavljen od strane uređujuće sutkinje, te je isti pročitan svim nazočnim strankama. Stranke nemaju primjedbe na zapisnik te isto potvrđuju svojim potpisom.</w:t>
      </w:r>
    </w:p>
    <w:p w:rsidRPr="00BE62FB" w:rsidR="004F3811" w:rsidP="004F3811" w:rsidRDefault="004F3811" w14:paraId="60F405B4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8BA62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6472F9BE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BC6568">
        <w:rPr>
          <w:rFonts w:cs="Arial"/>
        </w:rPr>
        <w:t>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29E3CF5B" w14:textId="77777777">
      <w:pPr>
        <w:jc w:val="both"/>
        <w:rPr>
          <w:rFonts w:cs="Arial"/>
        </w:rPr>
      </w:pPr>
    </w:p>
    <w:p w:rsidRPr="00BE62FB" w:rsidR="004F3811" w:rsidP="004F3811" w:rsidRDefault="004F3811" w14:paraId="2396AE07" w14:textId="77777777">
      <w:pPr>
        <w:jc w:val="both"/>
        <w:rPr>
          <w:rFonts w:cs="Arial"/>
        </w:rPr>
      </w:pPr>
    </w:p>
    <w:p w:rsidR="004F3811" w:rsidP="004F3811" w:rsidRDefault="004F3811" w14:paraId="669EFF75" w14:textId="179FB44F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BC6568">
        <w:rPr>
          <w:rFonts w:cs="Arial"/>
        </w:rPr>
        <w:t>Pun. dužnika</w:t>
      </w:r>
    </w:p>
    <w:p w:rsidR="00326520" w:rsidP="004F3811" w:rsidRDefault="00326520" w14:paraId="64D4EC4D" w14:textId="577A2940">
      <w:pPr>
        <w:ind w:left="1416" w:hanging="1416"/>
        <w:jc w:val="both"/>
        <w:rPr>
          <w:rFonts w:cs="Arial"/>
        </w:rPr>
      </w:pPr>
    </w:p>
    <w:p w:rsidR="00326520" w:rsidP="004F3811" w:rsidRDefault="00326520" w14:paraId="048D6FF1" w14:textId="0C69D437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</w:p>
    <w:p w:rsidR="00326520" w:rsidP="004F3811" w:rsidRDefault="00326520" w14:paraId="52FEF801" w14:textId="3DB639AF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ZZ dužnika</w:t>
      </w:r>
    </w:p>
    <w:p w:rsidR="00326520" w:rsidP="004F3811" w:rsidRDefault="00326520" w14:paraId="12CFCE43" w14:textId="49289218">
      <w:pPr>
        <w:ind w:left="1416" w:hanging="1416"/>
        <w:jc w:val="both"/>
        <w:rPr>
          <w:rFonts w:cs="Arial"/>
        </w:rPr>
      </w:pPr>
    </w:p>
    <w:p w:rsidR="00326520" w:rsidP="004F3811" w:rsidRDefault="00326520" w14:paraId="34796D93" w14:textId="316D657D">
      <w:pPr>
        <w:ind w:left="1416" w:hanging="1416"/>
        <w:jc w:val="both"/>
        <w:rPr>
          <w:rFonts w:cs="Arial"/>
        </w:rPr>
      </w:pPr>
    </w:p>
    <w:p w:rsidRPr="004F3811" w:rsidR="0097467C" w:rsidP="00EF76D4" w:rsidRDefault="00326520" w14:paraId="0C3AE85A" w14:textId="206874B8">
      <w:pPr>
        <w:ind w:left="1416" w:hanging="1416"/>
        <w:jc w:val="both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Za RH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C860685" w14:textId="77777777">
      <w:r>
        <w:separator/>
      </w:r>
    </w:p>
  </w:endnote>
  <w:endnote w:type="continuationSeparator" w:id="0">
    <w:p w:rsidR="0016483A" w:rsidRDefault="0016483A" w14:paraId="08FA642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4AF06B4D" w14:textId="77777777">
      <w:r>
        <w:separator/>
      </w:r>
    </w:p>
  </w:footnote>
  <w:footnote w:type="continuationSeparator" w:id="0">
    <w:p w:rsidR="0016483A" w:rsidRDefault="0016483A" w14:paraId="3E71D8A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58DF1C4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024CC848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59F845B" w14:textId="7F41B0FC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C005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BC6568" w:rsidP="00BC6568" w:rsidRDefault="00BC6568" w14:paraId="73A555B2" w14:textId="7777777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232/2023-13</w:t>
    </w:r>
  </w:p>
  <w:p w:rsidRPr="004D73AE" w:rsidR="004D73AE" w:rsidP="004D73AE" w:rsidRDefault="004D73AE" w14:paraId="28D5882C" w14:textId="77777777">
    <w:pPr>
      <w:pStyle w:val="Zaglavlje"/>
      <w:jc w:val="right"/>
      <w:rPr>
        <w:color w:val="FF0000"/>
      </w:rPr>
    </w:pPr>
  </w:p>
  <w:p w:rsidR="00CF7611" w:rsidP="00185666" w:rsidRDefault="00CF7611" w14:paraId="22D5D93A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42C70B6B" w14:textId="7777777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C6568">
      <w:rPr>
        <w:rFonts w:ascii="Arial" w:hAnsi="Arial" w:cs="Arial"/>
      </w:rPr>
      <w:t>232/2023-13</w:t>
    </w:r>
  </w:p>
  <w:p w:rsidR="00CF7611" w:rsidRDefault="00CF7611" w14:paraId="690DD319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C0058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26520"/>
    <w:rsid w:val="003313E8"/>
    <w:rsid w:val="00382C76"/>
    <w:rsid w:val="00395085"/>
    <w:rsid w:val="003E49B3"/>
    <w:rsid w:val="0040343E"/>
    <w:rsid w:val="004414A5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57F0B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4730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C6568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F76D4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851B05B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C00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00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005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005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005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lipnja 2023.</izvorni_sadrzaj>
    <derivirana_varijabla naziv="DomainObject.StvarniPocetakDatum_1">6. lipnja 2023.</derivirana_varijabla>
  </DomainObject.StvarniPocetakDatum>
  <DomainObject.StvarniZavrsetakDatum>
    <izvorni_sadrzaj>6. lipnja 2023.</izvorni_sadrzaj>
    <derivirana_varijabla naziv="DomainObject.StvarniZavrsetakDatum_1">6. lipnja 2023.</derivirana_varijabla>
  </DomainObject.StvarniZavrsetakDatum>
  <DomainObject.PlaniraniZavrsetakDatum>
    <izvorni_sadrzaj>6. lipnja 2023.</izvorni_sadrzaj>
    <derivirana_varijabla naziv="DomainObject.PlaniraniZavrsetakDatum_1">6. lipnja 2023.</derivirana_varijabla>
  </DomainObject.PlaniraniZavrsetakDatum>
  <DomainObject.PlaniraniPocetakDatum>
    <izvorni_sadrzaj>6. lipnja 2023.</izvorni_sadrzaj>
    <derivirana_varijabla naziv="DomainObject.PlaniraniPocetakDatum_1">6. lipnja 2023.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srpnja 2023.</izvorni_sadrzaj>
    <derivirana_varijabla naziv="DomainObject.Zapisnik.DatumKreiranja_1">7.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St-232/2023-13</izvorni_sadrzaj>
    <derivirana_varijabla naziv="DomainObject.Zapisnik.Oznaka_1">St-232/2023-13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2023.</izvorni_sadrzaj>
    <derivirana_varijabla naziv="DomainObject.Predmet.DatumOsnivanja_1">20.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St-232/2023</izvorni_sadrzaj>
    <derivirana_varijabla naziv="DomainObject.Predmet.OznakaBroj_1">St-232/2023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FACTORY MANAGEMENT d.o.o. LIŽNJAN zastupanog po punomoćniku Karin Peruško</izvorni_sadrzaj>
    <derivirana_varijabla naziv="DomainObject.Predmet.ProtustrankaFormated_1">  FACTORY MANAGEMENT d.o.o. LIŽNJAN zastupanog po punomoćniku Karin Peruško</derivirana_varijabla>
  </DomainObject.Predmet.ProtustrankaFormated>
  <DomainObject.Predmet.ProtustrankaFormatedOIB>
    <izvorni_sadrzaj>  FACTORY MANAGEMENT d.o.o. LIŽNJAN, OIB 05331508989 zastupanog po punomoćniku Karin Peruško</izvorni_sadrzaj>
    <derivirana_varijabla naziv="DomainObject.Predmet.ProtustrankaFormatedOIB_1">  FACTORY MANAGEMENT d.o.o. LIŽNJAN, OIB 05331508989 zastupanog po punomoćniku Karin Peruško</derivirana_varijabla>
  </DomainObject.Predmet.ProtustrankaFormatedOIB>
  <DomainObject.Predmet.ProtustrankaFormatedWithAdress>
    <izvorni_sadrzaj> FACTORY MANAGEMENT d.o.o. LIŽNJAN, Selo 46, 52204 Ližnjan zastupanog po punomoćniku Karin Peruško</izvorni_sadrzaj>
    <derivirana_varijabla naziv="DomainObject.Predmet.ProtustrankaFormatedWithAdress_1"> FACTORY MANAGEMENT d.o.o. LIŽNJAN, Selo 46, 52204 Ližnjan zastupanog po punomoćniku Karin Peruško</derivirana_varijabla>
  </DomainObject.Predmet.ProtustrankaFormatedWithAdress>
  <DomainObject.Predmet.ProtustrankaFormatedWithAdressOIB>
    <izvorni_sadrzaj> FACTORY MANAGEMENT d.o.o. LIŽNJAN, OIB 05331508989, Selo 46, 52204 Ližnjan zastupanog po punomoćniku Karin Peruško</izvorni_sadrzaj>
    <derivirana_varijabla naziv="DomainObject.Predmet.ProtustrankaFormatedWithAdressOIB_1"> FACTORY MANAGEMENT d.o.o. LIŽNJAN, OIB 05331508989, Selo 46, 52204 Ližnjan zastupanog po punomoćniku Karin Peruško</derivirana_varijabla>
  </DomainObject.Predmet.ProtustrankaFormatedWithAdressOIB>
  <DomainObject.Predmet.ProtustrankaWithAdress>
    <izvorni_sadrzaj>FACTORY MANAGEMENT d.o.o. LIŽNJAN Selo 46, 52204 Ližnjan</izvorni_sadrzaj>
    <derivirana_varijabla naziv="DomainObject.Predmet.ProtustrankaWithAdress_1">FACTORY MANAGEMENT d.o.o. LIŽNJAN Selo 46, 52204 Ližnjan</derivirana_varijabla>
  </DomainObject.Predmet.ProtustrankaWithAdress>
  <DomainObject.Predmet.ProtustrankaWithAdressOIB>
    <izvorni_sadrzaj>FACTORY MANAGEMENT d.o.o. LIŽNJAN, OIB 05331508989, Selo 46, 52204 Ližnjan</izvorni_sadrzaj>
    <derivirana_varijabla naziv="DomainObject.Predmet.ProtustrankaWithAdressOIB_1">FACTORY MANAGEMENT d.o.o. LIŽNJAN, OIB 05331508989, Selo 46, 52204 Ližnjan</derivirana_varijabla>
  </DomainObject.Predmet.ProtustrankaWithAdressOIB>
  <DomainObject.Predmet.ProtustrankaNazivFormated>
    <izvorni_sadrzaj>FACTORY MANAGEMENT d.o.o. LIŽNJAN</izvorni_sadrzaj>
    <derivirana_varijabla naziv="DomainObject.Predmet.ProtustrankaNazivFormated_1">FACTORY MANAGEMENT d.o.o. LIŽNJAN</derivirana_varijabla>
  </DomainObject.Predmet.ProtustrankaNazivFormated>
  <DomainObject.Predmet.ProtustrankaNazivFormatedOIB>
    <izvorni_sadrzaj>FACTORY MANAGEMENT d.o.o. LIŽNJAN, OIB 05331508989</izvorni_sadrzaj>
    <derivirana_varijabla naziv="DomainObject.Predmet.ProtustrankaNazivFormatedOIB_1">FACTORY MANAGEMENT d.o.o. LIŽNJAN, OIB 05331508989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FACTORY MANAGEMENT d.o.o. LIŽNJAN zastupanog po punomoćniku TOMI  MILADINOVIĆ</izvorni_sadrzaj>
    <derivirana_varijabla naziv="DomainObject.Predmet.StrankaFormated_1">  FACTORY MANAGEMENT d.o.o. LIŽNJAN zastupanog po punomoćniku TOMI  MILADINOVIĆ</derivirana_varijabla>
  </DomainObject.Predmet.StrankaFormated>
  <DomainObject.Predmet.StrankaFormatedOIB>
    <izvorni_sadrzaj>  FACTORY MANAGEMENT d.o.o. LIŽNJAN, OIB 05331508989 zastupanog po punomoćniku TOMI  MILADINOVIĆ</izvorni_sadrzaj>
    <derivirana_varijabla naziv="DomainObject.Predmet.StrankaFormatedOIB_1">  FACTORY MANAGEMENT d.o.o. LIŽNJAN, OIB 05331508989 zastupanog po punomoćniku TOMI  MILADINOVIĆ</derivirana_varijabla>
  </DomainObject.Predmet.StrankaFormatedOIB>
  <DomainObject.Predmet.StrankaFormatedWithAdress>
    <izvorni_sadrzaj> FACTORY MANAGEMENT d.o.o. LIŽNJAN, Selo 46, 52204 Ližnjan zastupanog po punomoćniku TOMI  MILADINOVIĆ</izvorni_sadrzaj>
    <derivirana_varijabla naziv="DomainObject.Predmet.StrankaFormatedWithAdress_1"> FACTORY MANAGEMENT d.o.o. LIŽNJAN, Selo 46, 52204 Ližnjan zastupanog po punomoćniku TOMI  MILADINOVIĆ</derivirana_varijabla>
  </DomainObject.Predmet.StrankaFormatedWithAdress>
  <DomainObject.Predmet.StrankaFormatedWithAdressOIB>
    <izvorni_sadrzaj> FACTORY MANAGEMENT d.o.o. LIŽNJAN, OIB 05331508989, Selo 46, 52204 Ližnjan zastupanog po punomoćniku TOMI  MILADINOVIĆ</izvorni_sadrzaj>
    <derivirana_varijabla naziv="DomainObject.Predmet.StrankaFormatedWithAdressOIB_1"> FACTORY MANAGEMENT d.o.o. LIŽNJAN, OIB 05331508989, Selo 46, 52204 Ližnjan zastupanog po punomoćniku TOMI  MILADINOVIĆ</derivirana_varijabla>
  </DomainObject.Predmet.StrankaFormatedWithAdressOIB>
  <DomainObject.Predmet.StrankaWithAdress>
    <izvorni_sadrzaj>FACTORY MANAGEMENT d.o.o. LIŽNJAN Selo 46,52204 Ližnjan</izvorni_sadrzaj>
    <derivirana_varijabla naziv="DomainObject.Predmet.StrankaWithAdress_1">FACTORY MANAGEMENT d.o.o. LIŽNJAN Selo 46,52204 Ližnjan</derivirana_varijabla>
  </DomainObject.Predmet.StrankaWithAdress>
  <DomainObject.Predmet.StrankaWithAdressOIB>
    <izvorni_sadrzaj>FACTORY MANAGEMENT d.o.o. LIŽNJAN, OIB 05331508989, Selo 46,52204 Ližnjan</izvorni_sadrzaj>
    <derivirana_varijabla naziv="DomainObject.Predmet.StrankaWithAdressOIB_1">FACTORY MANAGEMENT d.o.o. LIŽNJAN, OIB 05331508989, Selo 46,52204 Ližnjan</derivirana_varijabla>
  </DomainObject.Predmet.StrankaWithAdressOIB>
  <DomainObject.Predmet.StrankaNazivFormated>
    <izvorni_sadrzaj>FACTORY MANAGEMENT d.o.o. LIŽNJAN</izvorni_sadrzaj>
    <derivirana_varijabla naziv="DomainObject.Predmet.StrankaNazivFormated_1">FACTORY MANAGEMENT d.o.o. LIŽNJAN</derivirana_varijabla>
  </DomainObject.Predmet.StrankaNazivFormated>
  <DomainObject.Predmet.StrankaNazivFormatedOIB>
    <izvorni_sadrzaj>FACTORY MANAGEMENT d.o.o. LIŽNJAN, OIB 05331508989</izvorni_sadrzaj>
    <derivirana_varijabla naziv="DomainObject.Predmet.StrankaNazivFormatedOIB_1">FACTORY MANAGEMENT d.o.o. LIŽNJAN, OIB 05331508989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Terković</izvorni_sadrzaj>
    <derivirana_varijabla naziv="DomainObject.Predmet.Zapisnicar_1">Vesna Terković</derivirana_varijabla>
  </DomainObject.Predmet.Zapisnicar>
  <DomainObject.Predmet.StrankaListFormated>
    <izvorni_sadrzaj>
      <item>FACTORY MANAGEMENT d.o.o. LIŽNJAN zastupanog po punomoćniku TOMI  MILADINOVIĆ</item>
    </izvorni_sadrzaj>
    <derivirana_varijabla naziv="DomainObject.Predmet.StrankaListFormated_1">
      <item>FACTORY MANAGEMENT d.o.o. LIŽNJAN zastupanog po punomoćniku TOMI  MILADINOVIĆ</item>
    </derivirana_varijabla>
  </DomainObject.Predmet.StrankaListFormated>
  <DomainObject.Predmet.StrankaListFormatedOIB>
    <izvorni_sadrzaj>
      <item>FACTORY MANAGEMENT d.o.o. LIŽNJAN, OIB 05331508989 zastupanog po punomoćniku TOMI  MILADINOVIĆ</item>
    </izvorni_sadrzaj>
    <derivirana_varijabla naziv="DomainObject.Predmet.StrankaListFormatedOIB_1">
      <item>FACTORY MANAGEMENT d.o.o. LIŽNJAN, OIB 05331508989 zastupanog po punomoćniku TOMI  MILADINOVIĆ</item>
    </derivirana_varijabla>
  </DomainObject.Predmet.StrankaListFormatedOIB>
  <DomainObject.Predmet.StrankaListFormatedWithAdress>
    <izvorni_sadrzaj>
      <item>FACTORY MANAGEMENT d.o.o. LIŽNJAN, Selo 46, 52204 Ližnjan zastupanog po punomoćniku TOMI  MILADINOVIĆ</item>
    </izvorni_sadrzaj>
    <derivirana_varijabla naziv="DomainObject.Predmet.StrankaListFormatedWithAdress_1">
      <item>FACTORY MANAGEMENT d.o.o. LIŽNJAN, Selo 46, 52204 Ližnjan zastupanog po punomoćniku TOMI  MILADINOVIĆ</item>
    </derivirana_varijabla>
  </DomainObject.Predmet.StrankaListFormatedWithAdress>
  <DomainObject.Predmet.StrankaListFormatedWithAdressOIB>
    <izvorni_sadrzaj>
      <item>FACTORY MANAGEMENT d.o.o. LIŽNJAN, OIB 05331508989, Selo 46, 52204 Ližnjan zastupanog po punomoćniku TOMI  MILADINOVIĆ</item>
    </izvorni_sadrzaj>
    <derivirana_varijabla naziv="DomainObject.Predmet.StrankaListFormatedWithAdressOIB_1">
      <item>FACTORY MANAGEMENT d.o.o. LIŽNJAN, OIB 05331508989, Selo 46, 52204 Ližnjan zastupanog po punomoćniku TOMI  MILADINOVIĆ</item>
    </derivirana_varijabla>
  </DomainObject.Predmet.StrankaListFormatedWithAdressOIB>
  <DomainObject.Predmet.StrankaListNazivFormated>
    <izvorni_sadrzaj>
      <item>FACTORY MANAGEMENT d.o.o. LIŽNJAN</item>
    </izvorni_sadrzaj>
    <derivirana_varijabla naziv="DomainObject.Predmet.StrankaListNazivFormated_1">
      <item>FACTORY MANAGEMENT d.o.o. LIŽNJAN</item>
    </derivirana_varijabla>
  </DomainObject.Predmet.StrankaListNazivFormated>
  <DomainObject.Predmet.StrankaListNazivFormatedOIB>
    <izvorni_sadrzaj>
      <item>FACTORY MANAGEMENT d.o.o. LIŽNJAN, OIB 05331508989</item>
    </izvorni_sadrzaj>
    <derivirana_varijabla naziv="DomainObject.Predmet.StrankaListNazivFormatedOIB_1">
      <item>FACTORY MANAGEMENT d.o.o. LIŽNJAN, OIB 05331508989</item>
    </derivirana_varijabla>
  </DomainObject.Predmet.StrankaListNazivFormatedOIB>
  <DomainObject.Predmet.ProtuStrankaListFormated>
    <izvorni_sadrzaj>
      <item>FACTORY MANAGEMENT d.o.o. LIŽNJAN zastupanog po punomoćniku Karin Peruško</item>
    </izvorni_sadrzaj>
    <derivirana_varijabla naziv="DomainObject.Predmet.ProtuStrankaListFormated_1">
      <item>FACTORY MANAGEMENT d.o.o. LIŽNJAN zastupanog po punomoćniku Karin Peruško</item>
    </derivirana_varijabla>
  </DomainObject.Predmet.ProtuStrankaListFormated>
  <DomainObject.Predmet.ProtuStrankaListFormatedOIB>
    <izvorni_sadrzaj>
      <item>FACTORY MANAGEMENT d.o.o. LIŽNJAN, OIB 05331508989 zastupanog po punomoćniku Karin Peruško</item>
    </izvorni_sadrzaj>
    <derivirana_varijabla naziv="DomainObject.Predmet.ProtuStrankaListFormatedOIB_1">
      <item>FACTORY MANAGEMENT d.o.o. LIŽNJAN, OIB 05331508989 zastupanog po punomoćniku Karin Peruško</item>
    </derivirana_varijabla>
  </DomainObject.Predmet.ProtuStrankaListFormatedOIB>
  <DomainObject.Predmet.ProtuStrankaListFormatedWithAdress>
    <izvorni_sadrzaj>
      <item>FACTORY MANAGEMENT d.o.o. LIŽNJAN, Selo 46, 52204 Ližnjan zastupanog po punomoćniku Karin Peruško</item>
    </izvorni_sadrzaj>
    <derivirana_varijabla naziv="DomainObject.Predmet.ProtuStrankaListFormatedWithAdress_1">
      <item>FACTORY MANAGEMENT d.o.o. LIŽNJAN, Selo 46, 52204 Ližnjan zastupanog po punomoćniku Karin Peruško</item>
    </derivirana_varijabla>
  </DomainObject.Predmet.ProtuStrankaListFormatedWithAdress>
  <DomainObject.Predmet.ProtuStrankaListFormatedWithAdressOIB>
    <izvorni_sadrzaj>
      <item>FACTORY MANAGEMENT d.o.o. LIŽNJAN, OIB 05331508989, Selo 46, 52204 Ližnjan zastupanog po punomoćniku Karin Peruško</item>
    </izvorni_sadrzaj>
    <derivirana_varijabla naziv="DomainObject.Predmet.ProtuStrankaListFormatedWithAdressOIB_1">
      <item>FACTORY MANAGEMENT d.o.o. LIŽNJAN, OIB 05331508989, Selo 46, 52204 Ližnjan zastupanog po punomoćniku Karin Peruško</item>
    </derivirana_varijabla>
  </DomainObject.Predmet.ProtuStrankaListFormatedWithAdressOIB>
  <DomainObject.Predmet.ProtuStrankaListNazivFormated>
    <izvorni_sadrzaj>
      <item>FACTORY MANAGEMENT d.o.o. LIŽNJAN</item>
    </izvorni_sadrzaj>
    <derivirana_varijabla naziv="DomainObject.Predmet.ProtuStrankaListNazivFormated_1">
      <item>FACTORY MANAGEMENT d.o.o. LIŽNJAN</item>
    </derivirana_varijabla>
  </DomainObject.Predmet.ProtuStrankaListNazivFormated>
  <DomainObject.Predmet.ProtuStrankaListNazivFormatedOIB>
    <izvorni_sadrzaj>
      <item>FACTORY MANAGEMENT d.o.o. LIŽNJAN, OIB 05331508989</item>
    </izvorni_sadrzaj>
    <derivirana_varijabla naziv="DomainObject.Predmet.ProtuStrankaListNazivFormatedOIB_1">
      <item>FACTORY MANAGEMENT d.o.o. LIŽNJAN, OIB 05331508989</item>
    </derivirana_varijabla>
  </DomainObject.Predmet.ProtuStrankaListNazivFormatedOIB>
  <DomainObject.Predmet.OstaliListFormated>
    <izvorni_sadrzaj>
      <item>TOMI  MILADINOVIĆ punomoćnik sudionika u postupku FACTORY MANAGEMENT d.o.o. LIŽNJAN</item>
      <item>Karin Peruško punomoćnica sudionika u postupku FACTORY MANAGEMENT d.o.o. LIŽNJAN</item>
    </izvorni_sadrzaj>
    <derivirana_varijabla naziv="DomainObject.Predmet.OstaliListFormated_1">
      <item>TOMI  MILADINOVIĆ punomoćnik sudionika u postupku FACTORY MANAGEMENT d.o.o. LIŽNJAN</item>
      <item>Karin Peruško punomoćnica sudionika u postupku FACTORY MANAGEMENT d.o.o. LIŽNJAN</item>
    </derivirana_varijabla>
  </DomainObject.Predmet.OstaliListFormated>
  <DomainObject.Predmet.OstaliListFormatedOIB>
    <izvorni_sadrzaj>
      <item>TOMI  MILADINOVIĆ, OIB 39720379870 punomoćnik sudionika u postupku FACTORY MANAGEMENT d.o.o. LIŽNJAN</item>
      <item>Karin Peruško, OIB 27234316814 punomoćnica sudionika u postupku FACTORY MANAGEMENT d.o.o. LIŽNJAN</item>
    </izvorni_sadrzaj>
    <derivirana_varijabla naziv="DomainObject.Predmet.OstaliListFormatedOIB_1">
      <item>TOMI  MILADINOVIĆ, OIB 39720379870 punomoćnik sudionika u postupku FACTORY MANAGEMENT d.o.o. LIŽNJAN</item>
      <item>Karin Peruško, OIB 27234316814 punomoćnica sudionika u postupku FACTORY MANAGEMENT d.o.o. LIŽNJAN</item>
    </derivirana_varijabla>
  </DomainObject.Predmet.OstaliListFormatedOIB>
  <DomainObject.Predmet.OstaliListFormatedWithAdress>
    <izvorni_sadrzaj>
      <item>TOMI  MILADINOVIĆ, Flanatička 11/III, 52100 Pula punomoćnik sudionika u postupku FACTORY MANAGEMENT d.o.o. LIŽNJAN</item>
      <item>Karin Peruško, Flegova Ulica 25, 52100 Pula punomoćnica sudionika u postupku FACTORY MANAGEMENT d.o.o. LIŽNJAN</item>
    </izvorni_sadrzaj>
    <derivirana_varijabla naziv="DomainObject.Predmet.OstaliListFormatedWithAdress_1">
      <item>TOMI  MILADINOVIĆ, Flanatička 11/III, 52100 Pula punomoćnik sudionika u postupku FACTORY MANAGEMENT d.o.o. LIŽNJAN</item>
      <item>Karin Peruško, Flegova Ulica 25, 52100 Pula punomoćnica sudionika u postupku FACTORY MANAGEMENT d.o.o. LIŽNJAN</item>
    </derivirana_varijabla>
  </DomainObject.Predmet.OstaliListFormatedWithAdress>
  <DomainObject.Predmet.OstaliListFormatedWithAdressOIB>
    <izvorni_sadrzaj>
      <item>TOMI  MILADINOVIĆ, OIB 39720379870, Flanatička 11/III, 52100 Pula punomoćnik sudionika u postupku FACTORY MANAGEMENT d.o.o. LIŽNJAN</item>
      <item>Karin Peruško, OIB 27234316814, Flegova Ulica 25, 52100 Pula punomoćnica sudionika u postupku FACTORY MANAGEMENT d.o.o. LIŽNJAN</item>
    </izvorni_sadrzaj>
    <derivirana_varijabla naziv="DomainObject.Predmet.OstaliListFormatedWithAdressOIB_1">
      <item>TOMI  MILADINOVIĆ, OIB 39720379870, Flanatička 11/III, 52100 Pula punomoćnik sudionika u postupku FACTORY MANAGEMENT d.o.o. LIŽNJAN</item>
      <item>Karin Peruško, OIB 27234316814, Flegova Ulica 25, 52100 Pula punomoćnica sudionika u postupku FACTORY MANAGEMENT d.o.o. LIŽNJAN</item>
    </derivirana_varijabla>
  </DomainObject.Predmet.OstaliListFormatedWithAdressOIB>
  <DomainObject.Predmet.OstaliListNazivFormated>
    <izvorni_sadrzaj>
      <item>TOMI  MILADINOVIĆ</item>
      <item>Karin Peruško</item>
    </izvorni_sadrzaj>
    <derivirana_varijabla naziv="DomainObject.Predmet.OstaliListNazivFormated_1">
      <item>TOMI  MILADINOVIĆ</item>
      <item>Karin Peruško</item>
    </derivirana_varijabla>
  </DomainObject.Predmet.OstaliListNazivFormated>
  <DomainObject.Predmet.OstaliListNazivFormatedOIB>
    <izvorni_sadrzaj>
      <item>TOMI  MILADINOVIĆ, OIB 39720379870</item>
      <item>Karin Peruško, OIB 27234316814</item>
    </izvorni_sadrzaj>
    <derivirana_varijabla naziv="DomainObject.Predmet.OstaliListNazivFormatedOIB_1">
      <item>TOMI  MILADINOVIĆ, OIB 39720379870</item>
      <item>Karin Peruško, OIB 27234316814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7. srpnja 2023.</izvorni_sadrzaj>
    <derivirana_varijabla naziv="DomainObject.Datum_1">7. srpnja 2023.</derivirana_varijabla>
  </DomainObject.Datum>
  <DomainObject.PoslovniBrojDokumenta>
    <izvorni_sadrzaj>St-232/2023-13</izvorni_sadrzaj>
    <derivirana_varijabla naziv="DomainObject.PoslovniBrojDokumenta_1">St-232/2023-13</derivirana_varijabla>
  </DomainObject.PoslovniBrojDokumenta>
  <DomainObject.Predmet.StrankaIDrugi>
    <izvorni_sadrzaj>FACTORY MANAGEMENT d.o.o. LIŽNJAN</izvorni_sadrzaj>
    <derivirana_varijabla naziv="DomainObject.Predmet.StrankaIDrugi_1">FACTORY MANAGEMENT d.o.o. LIŽNJAN</derivirana_varijabla>
  </DomainObject.Predmet.StrankaIDrugi>
  <DomainObject.Predmet.ProtustrankaIDrugi>
    <izvorni_sadrzaj>FACTORY MANAGEMENT d.o.o. LIŽNJAN</izvorni_sadrzaj>
    <derivirana_varijabla naziv="DomainObject.Predmet.ProtustrankaIDrugi_1">FACTORY MANAGEMENT d.o.o. LIŽNJAN</derivirana_varijabla>
  </DomainObject.Predmet.ProtustrankaIDrugi>
  <DomainObject.Predmet.StrankaIDrugiAdressOIB>
    <izvorni_sadrzaj>FACTORY MANAGEMENT d.o.o. LIŽNJAN, OIB 05331508989, Selo 46, 52204 Ližnjan</izvorni_sadrzaj>
    <derivirana_varijabla naziv="DomainObject.Predmet.StrankaIDrugiAdressOIB_1">FACTORY MANAGEMENT d.o.o. LIŽNJAN, OIB 05331508989, Selo 46, 52204 Ližnjan</derivirana_varijabla>
  </DomainObject.Predmet.StrankaIDrugiAdressOIB>
  <DomainObject.Predmet.ProtustrankaIDrugiAdressOIB>
    <izvorni_sadrzaj>FACTORY MANAGEMENT d.o.o. LIŽNJAN, OIB 05331508989, Selo 46, 52204 Ližnjan</izvorni_sadrzaj>
    <derivirana_varijabla naziv="DomainObject.Predmet.ProtustrankaIDrugiAdressOIB_1">FACTORY MANAGEMENT d.o.o. LIŽNJAN, OIB 05331508989, Selo 46,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  MILADINOVIĆ</item>
      <item>FACTORY MANAGEMENT d.o.o. LIŽNJAN</item>
      <item>FACTORY MANAGEMENT d.o.o. LIŽNJAN</item>
      <item>Karin Peruško</item>
    </izvorni_sadrzaj>
    <derivirana_varijabla naziv="DomainObject.Predmet.SudioniciListNaziv_1">
      <item>TOMI  MILADINOVIĆ</item>
      <item>FACTORY MANAGEMENT d.o.o. LIŽNJAN</item>
      <item>FACTORY MANAGEMENT d.o.o. LIŽNJAN</item>
      <item>Karin Peruško</item>
    </derivirana_varijabla>
  </DomainObject.Predmet.SudioniciListNaziv>
  <DomainObject.Predmet.SudioniciListAdressOIB>
    <izvorni_sadrzaj>
      <item>TOMI  MILADINOVIĆ, OIB 39720379870, Flanatička 11/III,52100 Pula</item>
      <item>FACTORY MANAGEMENT d.o.o. LIŽNJAN, OIB 05331508989, Selo 46,52204 Ližnjan</item>
      <item>FACTORY MANAGEMENT d.o.o. LIŽNJAN, OIB 05331508989, Selo 46,52204 Ližnjan</item>
      <item>Karin Peruško, OIB 27234316814, Flegova Ulica 25,52100 Pula</item>
    </izvorni_sadrzaj>
    <derivirana_varijabla naziv="DomainObject.Predmet.SudioniciListAdressOIB_1">
      <item>TOMI  MILADINOVIĆ, OIB 39720379870, Flanatička 11/III,52100 Pula</item>
      <item>FACTORY MANAGEMENT d.o.o. LIŽNJAN, OIB 05331508989, Selo 46,52204 Ližnjan</item>
      <item>FACTORY MANAGEMENT d.o.o. LIŽNJAN, OIB 05331508989, Selo 46,52204 Ližnjan</item>
      <item>Karin Peruško, OIB 27234316814, Flegova Ulica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39720379870</item>
      <item>, OIB 05331508989</item>
      <item>, OIB 05331508989</item>
      <item>, OIB 27234316814</item>
    </izvorni_sadrzaj>
    <derivirana_varijabla naziv="DomainObject.Predmet.SudioniciListNazivOIB_1">
      <item>, OIB 39720379870</item>
      <item>, OIB 05331508989</item>
      <item>, OIB 05331508989</item>
      <item>, OIB 27234316814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2023.</izvorni_sadrzaj>
    <derivirana_varijabla naziv="DomainObject.Predmet.DatumPocetkaProcesa_1">20.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1EE60-6B9C-4831-9AC0-31F467CE562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617</properties:Words>
  <properties:Characters>3436</properties:Characters>
  <properties:Lines>100</properties:Lines>
  <properties:Paragraphs>29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4103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2023-06-06T06:17:00Z</dcterms:created>
  <dc:creator>epincin</dc:creator>
  <cp:lastModifiedBy>Sanja Prodan</cp:lastModifiedBy>
  <cp:lastPrinted>2023-06-06T07:02:00Z</cp:lastPrinted>
  <dcterms:modified xmlns:xsi="http://www.w3.org/2001/XMLSchema-instance" xsi:type="dcterms:W3CDTF">2023-07-07T10:32:00Z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St-232/2023-13 / Zapisnik - Ročište radi rasprave o uvjetima za otvaranje steč. post. (St-232-2023-13 factory management.docx)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